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E4" w:rsidRPr="00B946E4" w:rsidRDefault="008F28B9" w:rsidP="00B946E4">
      <w:pPr>
        <w:pStyle w:val="Balk2"/>
        <w:jc w:val="center"/>
        <w:rPr>
          <w:rFonts w:ascii="Times New Roman" w:hAnsi="Times New Roman"/>
          <w:sz w:val="36"/>
          <w:szCs w:val="36"/>
          <w:lang w:val="tr-TR"/>
        </w:rPr>
      </w:pPr>
      <w:r>
        <w:rPr>
          <w:rFonts w:ascii="Times New Roman" w:hAnsi="Times New Roman"/>
          <w:sz w:val="36"/>
          <w:szCs w:val="36"/>
        </w:rPr>
        <w:t xml:space="preserve">TEMEL </w:t>
      </w:r>
      <w:r>
        <w:rPr>
          <w:rFonts w:ascii="Times New Roman" w:hAnsi="Times New Roman"/>
          <w:sz w:val="36"/>
          <w:szCs w:val="36"/>
          <w:lang w:val="tr-TR"/>
        </w:rPr>
        <w:t>İLKE</w:t>
      </w:r>
      <w:r w:rsidR="00B946E4" w:rsidRPr="00B946E4">
        <w:rPr>
          <w:rFonts w:ascii="Times New Roman" w:hAnsi="Times New Roman"/>
          <w:sz w:val="36"/>
          <w:szCs w:val="36"/>
        </w:rPr>
        <w:t>LERİMİZ</w:t>
      </w:r>
      <w:bookmarkStart w:id="0" w:name="_GoBack"/>
      <w:bookmarkEnd w:id="0"/>
    </w:p>
    <w:p w:rsidR="00B946E4" w:rsidRPr="00B946E4" w:rsidRDefault="00B946E4" w:rsidP="00B946E4">
      <w:pPr>
        <w:tabs>
          <w:tab w:val="left" w:pos="2700"/>
        </w:tabs>
        <w:spacing w:line="360" w:lineRule="auto"/>
        <w:ind w:left="142" w:firstLine="578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B946E4">
        <w:rPr>
          <w:rFonts w:ascii="Times New Roman" w:eastAsia="Arial Unicode MS" w:hAnsi="Times New Roman"/>
          <w:b/>
          <w:i/>
          <w:sz w:val="28"/>
          <w:szCs w:val="28"/>
        </w:rPr>
        <w:t xml:space="preserve">1- </w:t>
      </w:r>
      <w:r w:rsidRPr="00B946E4">
        <w:rPr>
          <w:rFonts w:ascii="Times New Roman" w:eastAsia="Arial Unicode MS" w:hAnsi="Times New Roman"/>
          <w:i/>
          <w:sz w:val="28"/>
          <w:szCs w:val="28"/>
        </w:rPr>
        <w:t xml:space="preserve">Atatürk Milliyetçiliğine ve Atatürk İlke ve İnkılâplarına bağlıyız. </w:t>
      </w:r>
    </w:p>
    <w:p w:rsidR="00B946E4" w:rsidRPr="00B946E4" w:rsidRDefault="00B946E4" w:rsidP="00B946E4">
      <w:pPr>
        <w:tabs>
          <w:tab w:val="left" w:pos="2700"/>
        </w:tabs>
        <w:spacing w:line="360" w:lineRule="auto"/>
        <w:ind w:left="720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B946E4">
        <w:rPr>
          <w:rFonts w:ascii="Times New Roman" w:eastAsia="Arial Unicode MS" w:hAnsi="Times New Roman"/>
          <w:b/>
          <w:i/>
          <w:sz w:val="28"/>
          <w:szCs w:val="28"/>
        </w:rPr>
        <w:t>2-</w:t>
      </w:r>
      <w:r w:rsidRPr="00B946E4">
        <w:rPr>
          <w:rFonts w:ascii="Times New Roman" w:eastAsia="Arial Unicode MS" w:hAnsi="Times New Roman"/>
          <w:i/>
          <w:sz w:val="28"/>
          <w:szCs w:val="28"/>
        </w:rPr>
        <w:t xml:space="preserve"> İnsan ilişkilerimizde sevgi, saygı ve hoşgörüye önem veririz.</w:t>
      </w:r>
    </w:p>
    <w:p w:rsidR="00B946E4" w:rsidRPr="00B946E4" w:rsidRDefault="00B946E4" w:rsidP="00B946E4">
      <w:pPr>
        <w:tabs>
          <w:tab w:val="left" w:pos="2700"/>
        </w:tabs>
        <w:spacing w:line="360" w:lineRule="auto"/>
        <w:ind w:left="720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B946E4">
        <w:rPr>
          <w:rFonts w:ascii="Times New Roman" w:eastAsia="Arial Unicode MS" w:hAnsi="Times New Roman"/>
          <w:b/>
          <w:i/>
          <w:sz w:val="28"/>
          <w:szCs w:val="28"/>
        </w:rPr>
        <w:t>3-</w:t>
      </w:r>
      <w:r w:rsidRPr="00B946E4">
        <w:rPr>
          <w:rFonts w:ascii="Times New Roman" w:eastAsia="Arial Unicode MS" w:hAnsi="Times New Roman"/>
          <w:i/>
          <w:sz w:val="28"/>
          <w:szCs w:val="28"/>
        </w:rPr>
        <w:t xml:space="preserve">Çalışanların beklenti, duygu ve düşüncelerine değer verir, birlik ve beraberlik içerisinde çalışırız. </w:t>
      </w:r>
    </w:p>
    <w:p w:rsidR="00B946E4" w:rsidRPr="00B946E4" w:rsidRDefault="00B946E4" w:rsidP="00B946E4">
      <w:pPr>
        <w:tabs>
          <w:tab w:val="left" w:pos="2700"/>
        </w:tabs>
        <w:spacing w:line="360" w:lineRule="auto"/>
        <w:ind w:left="720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B946E4">
        <w:rPr>
          <w:rFonts w:ascii="Times New Roman" w:eastAsia="Arial Unicode MS" w:hAnsi="Times New Roman"/>
          <w:b/>
          <w:i/>
          <w:sz w:val="28"/>
          <w:szCs w:val="28"/>
        </w:rPr>
        <w:t>4-</w:t>
      </w:r>
      <w:r w:rsidRPr="00B946E4">
        <w:rPr>
          <w:rFonts w:ascii="Times New Roman" w:eastAsia="Arial Unicode MS" w:hAnsi="Times New Roman"/>
          <w:i/>
          <w:sz w:val="28"/>
          <w:szCs w:val="28"/>
        </w:rPr>
        <w:t xml:space="preserve"> Çalışmalarımızda objektiflik ilkesini göz önüne alırız.</w:t>
      </w:r>
    </w:p>
    <w:p w:rsidR="00B946E4" w:rsidRPr="00B946E4" w:rsidRDefault="00B946E4" w:rsidP="00B946E4">
      <w:pPr>
        <w:tabs>
          <w:tab w:val="left" w:pos="2700"/>
        </w:tabs>
        <w:spacing w:line="360" w:lineRule="auto"/>
        <w:ind w:left="720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B946E4">
        <w:rPr>
          <w:rFonts w:ascii="Times New Roman" w:eastAsia="Arial Unicode MS" w:hAnsi="Times New Roman"/>
          <w:b/>
          <w:i/>
          <w:sz w:val="28"/>
          <w:szCs w:val="28"/>
        </w:rPr>
        <w:t>5-</w:t>
      </w:r>
      <w:r w:rsidRPr="00B946E4">
        <w:rPr>
          <w:rFonts w:ascii="Times New Roman" w:eastAsia="Arial Unicode MS" w:hAnsi="Times New Roman"/>
          <w:i/>
          <w:sz w:val="28"/>
          <w:szCs w:val="28"/>
        </w:rPr>
        <w:t xml:space="preserve"> Eğitim-öğretim etkinliklerimizi, bilimsel gelişmelerin ve bilimsel kuramların ışığında ve milli eğitim mevzuatına uygun bir şekilde düzenleriz. </w:t>
      </w:r>
    </w:p>
    <w:p w:rsidR="00B946E4" w:rsidRPr="00B946E4" w:rsidRDefault="00B946E4" w:rsidP="00B946E4">
      <w:pPr>
        <w:tabs>
          <w:tab w:val="left" w:pos="2700"/>
        </w:tabs>
        <w:spacing w:line="360" w:lineRule="auto"/>
        <w:ind w:left="720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B946E4">
        <w:rPr>
          <w:rFonts w:ascii="Times New Roman" w:eastAsia="Arial Unicode MS" w:hAnsi="Times New Roman"/>
          <w:b/>
          <w:i/>
          <w:sz w:val="28"/>
          <w:szCs w:val="28"/>
        </w:rPr>
        <w:t>6-</w:t>
      </w:r>
      <w:r w:rsidRPr="00B946E4">
        <w:rPr>
          <w:rFonts w:ascii="Times New Roman" w:eastAsia="Arial Unicode MS" w:hAnsi="Times New Roman"/>
          <w:i/>
          <w:sz w:val="28"/>
          <w:szCs w:val="28"/>
        </w:rPr>
        <w:t xml:space="preserve"> Çalışmalarımızda veli katılımına önem veririz, velilerimizle aynı doğrultuda hareket ederiz. </w:t>
      </w:r>
    </w:p>
    <w:p w:rsidR="00B946E4" w:rsidRPr="00B946E4" w:rsidRDefault="00B946E4" w:rsidP="00B946E4">
      <w:pPr>
        <w:tabs>
          <w:tab w:val="left" w:pos="2700"/>
        </w:tabs>
        <w:spacing w:line="360" w:lineRule="auto"/>
        <w:ind w:left="720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B946E4">
        <w:rPr>
          <w:rFonts w:ascii="Times New Roman" w:eastAsia="Arial Unicode MS" w:hAnsi="Times New Roman"/>
          <w:b/>
          <w:i/>
          <w:sz w:val="28"/>
          <w:szCs w:val="28"/>
        </w:rPr>
        <w:t xml:space="preserve">7- </w:t>
      </w:r>
      <w:r w:rsidRPr="00B946E4">
        <w:rPr>
          <w:rFonts w:ascii="Times New Roman" w:eastAsia="Arial Unicode MS" w:hAnsi="Times New Roman"/>
          <w:i/>
          <w:sz w:val="28"/>
          <w:szCs w:val="28"/>
        </w:rPr>
        <w:t xml:space="preserve">Her çocuğun farklı bir çevreden geldiği ve farklı özelliklere sahip olduğunu göz önünde bulundururuz. </w:t>
      </w:r>
    </w:p>
    <w:p w:rsidR="00B946E4" w:rsidRPr="00B946E4" w:rsidRDefault="00B946E4" w:rsidP="00B946E4">
      <w:pPr>
        <w:tabs>
          <w:tab w:val="left" w:pos="2700"/>
        </w:tabs>
        <w:spacing w:line="360" w:lineRule="auto"/>
        <w:ind w:left="720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B946E4">
        <w:rPr>
          <w:rFonts w:ascii="Times New Roman" w:eastAsia="Arial Unicode MS" w:hAnsi="Times New Roman"/>
          <w:b/>
          <w:i/>
          <w:sz w:val="28"/>
          <w:szCs w:val="28"/>
        </w:rPr>
        <w:t xml:space="preserve">8- </w:t>
      </w:r>
      <w:r w:rsidRPr="00B946E4">
        <w:rPr>
          <w:rFonts w:ascii="Times New Roman" w:eastAsia="Arial Unicode MS" w:hAnsi="Times New Roman"/>
          <w:i/>
          <w:sz w:val="28"/>
          <w:szCs w:val="28"/>
        </w:rPr>
        <w:t xml:space="preserve">Eğitim için özveride bulunur, eğitime her türlü desteği veririz. </w:t>
      </w:r>
    </w:p>
    <w:p w:rsidR="00B946E4" w:rsidRPr="00B946E4" w:rsidRDefault="00B946E4" w:rsidP="00B946E4">
      <w:pPr>
        <w:tabs>
          <w:tab w:val="left" w:pos="2700"/>
        </w:tabs>
        <w:spacing w:line="360" w:lineRule="auto"/>
        <w:ind w:left="720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B946E4">
        <w:rPr>
          <w:rFonts w:ascii="Times New Roman" w:eastAsia="Arial Unicode MS" w:hAnsi="Times New Roman"/>
          <w:b/>
          <w:i/>
          <w:sz w:val="28"/>
          <w:szCs w:val="28"/>
        </w:rPr>
        <w:t xml:space="preserve">7- </w:t>
      </w:r>
      <w:r w:rsidRPr="00B946E4">
        <w:rPr>
          <w:rFonts w:ascii="Times New Roman" w:eastAsia="Arial Unicode MS" w:hAnsi="Times New Roman"/>
          <w:i/>
          <w:sz w:val="28"/>
          <w:szCs w:val="28"/>
        </w:rPr>
        <w:t>Topluma ve doğaya karşı saygılıyız</w:t>
      </w:r>
    </w:p>
    <w:p w:rsidR="00B946E4" w:rsidRPr="00B946E4" w:rsidRDefault="00B946E4" w:rsidP="00B946E4">
      <w:pPr>
        <w:pStyle w:val="ListeParagraf"/>
        <w:autoSpaceDE w:val="0"/>
        <w:autoSpaceDN w:val="0"/>
        <w:adjustRightInd w:val="0"/>
        <w:spacing w:before="120" w:after="0" w:line="432" w:lineRule="auto"/>
        <w:jc w:val="both"/>
        <w:rPr>
          <w:rFonts w:ascii="Times New Roman" w:eastAsia="AGaramondPro-Regular" w:hAnsi="Times New Roman"/>
          <w:sz w:val="28"/>
          <w:szCs w:val="28"/>
        </w:rPr>
      </w:pPr>
      <w:r w:rsidRPr="00B946E4">
        <w:rPr>
          <w:rFonts w:ascii="Times New Roman" w:eastAsia="AGaramondPro-Regular" w:hAnsi="Times New Roman"/>
          <w:sz w:val="28"/>
          <w:szCs w:val="28"/>
        </w:rPr>
        <w:t xml:space="preserve">Yukarıdaki  değerler  doğrultusunda  okulumuzda   her bireyin  sorumluluk  alarak işbirliği ve  </w:t>
      </w:r>
      <w:proofErr w:type="spellStart"/>
      <w:r w:rsidRPr="00B946E4">
        <w:rPr>
          <w:rFonts w:ascii="Times New Roman" w:eastAsia="AGaramondPro-Regular" w:hAnsi="Times New Roman"/>
          <w:sz w:val="28"/>
          <w:szCs w:val="28"/>
        </w:rPr>
        <w:t>planlılık</w:t>
      </w:r>
      <w:proofErr w:type="spellEnd"/>
      <w:r w:rsidRPr="00B946E4">
        <w:rPr>
          <w:rFonts w:ascii="Times New Roman" w:eastAsia="AGaramondPro-Regular" w:hAnsi="Times New Roman"/>
          <w:sz w:val="28"/>
          <w:szCs w:val="28"/>
        </w:rPr>
        <w:t xml:space="preserve">  içerisinde  insan   haklarına  saygılı  ve ulusal   değerlere   bağlı  bir  şekilde   faaliyetlerimizi  yürütmeye   dikkat </w:t>
      </w:r>
      <w:proofErr w:type="gramStart"/>
      <w:r w:rsidRPr="00B946E4">
        <w:rPr>
          <w:rFonts w:ascii="Times New Roman" w:eastAsia="AGaramondPro-Regular" w:hAnsi="Times New Roman"/>
          <w:sz w:val="28"/>
          <w:szCs w:val="28"/>
        </w:rPr>
        <w:t>ediyoruz .</w:t>
      </w:r>
      <w:proofErr w:type="gramEnd"/>
      <w:r w:rsidRPr="00B946E4">
        <w:rPr>
          <w:rFonts w:ascii="Times New Roman" w:eastAsia="AGaramondPro-Regular" w:hAnsi="Times New Roman"/>
          <w:sz w:val="28"/>
          <w:szCs w:val="28"/>
        </w:rPr>
        <w:t xml:space="preserve"> . Bunun  yanı  </w:t>
      </w:r>
      <w:proofErr w:type="gramStart"/>
      <w:r w:rsidRPr="00B946E4">
        <w:rPr>
          <w:rFonts w:ascii="Times New Roman" w:eastAsia="AGaramondPro-Regular" w:hAnsi="Times New Roman"/>
          <w:sz w:val="28"/>
          <w:szCs w:val="28"/>
        </w:rPr>
        <w:t>sıra  , öğrenci</w:t>
      </w:r>
      <w:proofErr w:type="gramEnd"/>
      <w:r w:rsidRPr="00B946E4">
        <w:rPr>
          <w:rFonts w:ascii="Times New Roman" w:eastAsia="AGaramondPro-Regular" w:hAnsi="Times New Roman"/>
          <w:sz w:val="28"/>
          <w:szCs w:val="28"/>
        </w:rPr>
        <w:t xml:space="preserve"> merkezli eğitim   anlayışını   esas  alan  yaratıcılığı  ön  plana  çıkarmaya   çalışan  dürüst ,  güvenilir  bir  kurum  olmaya çalışıyoruz .</w:t>
      </w:r>
    </w:p>
    <w:p w:rsidR="00AA744A" w:rsidRDefault="00AA744A" w:rsidP="00B946E4">
      <w:pPr>
        <w:jc w:val="center"/>
      </w:pPr>
    </w:p>
    <w:sectPr w:rsidR="00AA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38"/>
    <w:rsid w:val="00022C40"/>
    <w:rsid w:val="002C5938"/>
    <w:rsid w:val="008F28B9"/>
    <w:rsid w:val="00AA744A"/>
    <w:rsid w:val="00B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E4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946E4"/>
    <w:pPr>
      <w:keepNext/>
      <w:keepLines/>
      <w:spacing w:before="240" w:after="240" w:line="360" w:lineRule="auto"/>
      <w:outlineLvl w:val="1"/>
    </w:pPr>
    <w:rPr>
      <w:rFonts w:eastAsia="SimSun"/>
      <w:b/>
      <w:sz w:val="28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946E4"/>
    <w:rPr>
      <w:rFonts w:ascii="Book Antiqua" w:eastAsia="SimSun" w:hAnsi="Book Antiqua" w:cs="Times New Roman"/>
      <w:b/>
      <w:sz w:val="28"/>
      <w:szCs w:val="32"/>
      <w:lang w:val="x-none" w:eastAsia="x-none"/>
    </w:rPr>
  </w:style>
  <w:style w:type="paragraph" w:styleId="ListeParagraf">
    <w:name w:val="List Paragraph"/>
    <w:aliases w:val="içindekiler vb"/>
    <w:basedOn w:val="Normal"/>
    <w:link w:val="ListeParagrafChar"/>
    <w:uiPriority w:val="34"/>
    <w:qFormat/>
    <w:rsid w:val="00B946E4"/>
    <w:pPr>
      <w:ind w:left="720"/>
      <w:contextualSpacing/>
    </w:pPr>
  </w:style>
  <w:style w:type="character" w:customStyle="1" w:styleId="ListeParagrafChar">
    <w:name w:val="Liste Paragraf Char"/>
    <w:aliases w:val="içindekiler vb Char"/>
    <w:link w:val="ListeParagraf"/>
    <w:uiPriority w:val="34"/>
    <w:locked/>
    <w:rsid w:val="00B946E4"/>
    <w:rPr>
      <w:rFonts w:ascii="Book Antiqua" w:eastAsia="Times New Roman" w:hAnsi="Book Antiqua" w:cs="Times New Roman"/>
      <w:sz w:val="24"/>
      <w:szCs w:val="2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E4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946E4"/>
    <w:pPr>
      <w:keepNext/>
      <w:keepLines/>
      <w:spacing w:before="240" w:after="240" w:line="360" w:lineRule="auto"/>
      <w:outlineLvl w:val="1"/>
    </w:pPr>
    <w:rPr>
      <w:rFonts w:eastAsia="SimSun"/>
      <w:b/>
      <w:sz w:val="28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946E4"/>
    <w:rPr>
      <w:rFonts w:ascii="Book Antiqua" w:eastAsia="SimSun" w:hAnsi="Book Antiqua" w:cs="Times New Roman"/>
      <w:b/>
      <w:sz w:val="28"/>
      <w:szCs w:val="32"/>
      <w:lang w:val="x-none" w:eastAsia="x-none"/>
    </w:rPr>
  </w:style>
  <w:style w:type="paragraph" w:styleId="ListeParagraf">
    <w:name w:val="List Paragraph"/>
    <w:aliases w:val="içindekiler vb"/>
    <w:basedOn w:val="Normal"/>
    <w:link w:val="ListeParagrafChar"/>
    <w:uiPriority w:val="34"/>
    <w:qFormat/>
    <w:rsid w:val="00B946E4"/>
    <w:pPr>
      <w:ind w:left="720"/>
      <w:contextualSpacing/>
    </w:pPr>
  </w:style>
  <w:style w:type="character" w:customStyle="1" w:styleId="ListeParagrafChar">
    <w:name w:val="Liste Paragraf Char"/>
    <w:aliases w:val="içindekiler vb Char"/>
    <w:link w:val="ListeParagraf"/>
    <w:uiPriority w:val="34"/>
    <w:locked/>
    <w:rsid w:val="00B946E4"/>
    <w:rPr>
      <w:rFonts w:ascii="Book Antiqua" w:eastAsia="Times New Roman" w:hAnsi="Book Antiqua" w:cs="Times New Roman"/>
      <w:sz w:val="24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>By NeC ® 2010 | Katilimsiz.Com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2019-04-19T12:57:00Z</dcterms:created>
  <dcterms:modified xsi:type="dcterms:W3CDTF">2019-04-19T13:02:00Z</dcterms:modified>
</cp:coreProperties>
</file>